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5A" w:rsidRPr="00AE7E65" w:rsidRDefault="00721A5A" w:rsidP="00203150">
      <w:pPr>
        <w:jc w:val="center"/>
        <w:rPr>
          <w:rFonts w:asciiTheme="majorHAnsi" w:hAnsiTheme="majorHAnsi" w:cs="Arial"/>
          <w:b/>
          <w:sz w:val="28"/>
          <w:szCs w:val="28"/>
          <w:lang w:val="en-IE"/>
        </w:rPr>
      </w:pPr>
      <w:r w:rsidRPr="00AE7E65">
        <w:rPr>
          <w:rFonts w:asciiTheme="majorHAnsi" w:hAnsiTheme="majorHAnsi" w:cs="Arial"/>
          <w:b/>
          <w:sz w:val="28"/>
          <w:szCs w:val="28"/>
          <w:lang w:val="en-IE"/>
        </w:rPr>
        <w:t>Job Description</w:t>
      </w:r>
    </w:p>
    <w:p w:rsidR="00721A5A" w:rsidRPr="00AE7E65" w:rsidRDefault="00721A5A" w:rsidP="00721A5A">
      <w:pPr>
        <w:jc w:val="both"/>
        <w:rPr>
          <w:rFonts w:asciiTheme="majorHAnsi" w:hAnsiTheme="majorHAnsi" w:cs="Arial"/>
          <w:lang w:val="en-IE"/>
        </w:rPr>
      </w:pPr>
    </w:p>
    <w:p w:rsidR="00721A5A" w:rsidRPr="00AE7E65" w:rsidRDefault="00721A5A" w:rsidP="00721A5A">
      <w:pPr>
        <w:jc w:val="both"/>
        <w:rPr>
          <w:rFonts w:asciiTheme="majorHAnsi" w:hAnsiTheme="majorHAnsi" w:cs="Arial"/>
          <w:lang w:val="en-IE"/>
        </w:rPr>
      </w:pPr>
      <w:r w:rsidRPr="00AE7E65">
        <w:rPr>
          <w:rFonts w:asciiTheme="majorHAnsi" w:hAnsiTheme="majorHAnsi" w:cs="Arial"/>
          <w:lang w:val="en-IE"/>
        </w:rPr>
        <w:t>As Executive Director of IPRT, you will have responsibility to:</w:t>
      </w:r>
    </w:p>
    <w:p w:rsidR="00721A5A" w:rsidRPr="00AE7E65" w:rsidRDefault="00721A5A" w:rsidP="00721A5A">
      <w:pPr>
        <w:jc w:val="both"/>
        <w:rPr>
          <w:rFonts w:asciiTheme="majorHAnsi" w:hAnsiTheme="majorHAnsi" w:cs="Arial"/>
          <w:lang w:val="en-IE"/>
        </w:rPr>
      </w:pP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Lead the organisation in line with IPRT’s Strategic Plan; 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Ensure the effective financial administration of IPRT, including being responsible for compliance with relevant accounting standards, company law obligations and the terms of funding bodies as relevant; 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Ensure that IPRT achieves the highest possible standards across its activities and fulfils all relevant legal and governance obligations including but not limited to employment law and data protection; 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Ensure the effective management and development of staff in order to fulfil the goals of the Strategic Plan; 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Keep the IPRT Board fully informed and advised as to the activities, achievements and challenges of IPRT; 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Develop and implement the sustainability strategy for IPRT and work to secure the financial stability and viability of the organisation; 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Manage relationships with IPRT stakeholders; 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>To identify your own continuous professional development needs and those of staff members;</w:t>
      </w:r>
    </w:p>
    <w:p w:rsidR="00D42E36" w:rsidRPr="00AE7E65" w:rsidRDefault="00D42E36" w:rsidP="00D42E36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sz w:val="24"/>
          <w:szCs w:val="24"/>
        </w:rPr>
      </w:pPr>
      <w:r w:rsidRPr="00AE7E65">
        <w:rPr>
          <w:rFonts w:asciiTheme="majorHAnsi" w:hAnsiTheme="majorHAnsi"/>
          <w:sz w:val="24"/>
          <w:szCs w:val="24"/>
        </w:rPr>
        <w:t xml:space="preserve">Carry out any other such work as appropriate in pursuit of IPRT’s objectives. </w:t>
      </w:r>
    </w:p>
    <w:p w:rsidR="00721A5A" w:rsidRPr="00AE7E65" w:rsidRDefault="00721A5A" w:rsidP="00721A5A">
      <w:pPr>
        <w:jc w:val="both"/>
        <w:rPr>
          <w:rFonts w:asciiTheme="majorHAnsi" w:hAnsiTheme="majorHAnsi" w:cs="Arial"/>
          <w:b/>
          <w:lang w:val="en-IE"/>
        </w:rPr>
      </w:pPr>
    </w:p>
    <w:p w:rsidR="00721A5A" w:rsidRPr="00AE7E65" w:rsidRDefault="00721A5A" w:rsidP="00721A5A">
      <w:pPr>
        <w:jc w:val="both"/>
        <w:rPr>
          <w:rFonts w:asciiTheme="majorHAnsi" w:hAnsiTheme="majorHAnsi" w:cs="Arial"/>
          <w:b/>
          <w:lang w:val="en-IE"/>
        </w:rPr>
      </w:pPr>
      <w:r w:rsidRPr="00AE7E65">
        <w:rPr>
          <w:rFonts w:asciiTheme="majorHAnsi" w:hAnsiTheme="majorHAnsi" w:cs="Arial"/>
          <w:b/>
          <w:lang w:val="en-IE"/>
        </w:rPr>
        <w:t>Salary</w:t>
      </w:r>
    </w:p>
    <w:p w:rsidR="00721A5A" w:rsidRPr="00AE7E65" w:rsidRDefault="00721A5A" w:rsidP="00721A5A">
      <w:pPr>
        <w:jc w:val="both"/>
        <w:rPr>
          <w:rFonts w:asciiTheme="majorHAnsi" w:hAnsiTheme="majorHAnsi" w:cs="Arial"/>
          <w:b/>
          <w:lang w:val="en-IE"/>
        </w:rPr>
      </w:pPr>
    </w:p>
    <w:p w:rsidR="00D17637" w:rsidRPr="00AE7E65" w:rsidRDefault="00721A5A">
      <w:pPr>
        <w:rPr>
          <w:rFonts w:asciiTheme="majorHAnsi" w:hAnsiTheme="majorHAnsi" w:cs="Arial"/>
          <w:lang w:val="en-IE"/>
        </w:rPr>
      </w:pPr>
      <w:r w:rsidRPr="00AE7E65">
        <w:rPr>
          <w:rFonts w:asciiTheme="majorHAnsi" w:hAnsiTheme="majorHAnsi" w:cs="Arial"/>
          <w:lang w:val="en-IE"/>
        </w:rPr>
        <w:t>The salary for this post will be</w:t>
      </w:r>
      <w:r w:rsidR="00D42E36" w:rsidRPr="00AE7E65">
        <w:rPr>
          <w:rFonts w:asciiTheme="majorHAnsi" w:hAnsiTheme="majorHAnsi" w:cs="Arial"/>
          <w:lang w:val="en-IE"/>
        </w:rPr>
        <w:t xml:space="preserve"> c.</w:t>
      </w:r>
      <w:r w:rsidRPr="00AE7E65">
        <w:rPr>
          <w:rFonts w:asciiTheme="majorHAnsi" w:hAnsiTheme="majorHAnsi" w:cs="Arial"/>
          <w:lang w:val="en-IE"/>
        </w:rPr>
        <w:t xml:space="preserve"> €</w:t>
      </w:r>
      <w:r w:rsidR="00142AB6" w:rsidRPr="00AE7E65">
        <w:rPr>
          <w:rFonts w:asciiTheme="majorHAnsi" w:hAnsiTheme="majorHAnsi" w:cs="Arial"/>
          <w:lang w:val="en-IE"/>
        </w:rPr>
        <w:t>70</w:t>
      </w:r>
      <w:r w:rsidRPr="00AE7E65">
        <w:rPr>
          <w:rFonts w:asciiTheme="majorHAnsi" w:hAnsiTheme="majorHAnsi" w:cs="Arial"/>
          <w:lang w:val="en-IE"/>
        </w:rPr>
        <w:t xml:space="preserve">,000 per annum, </w:t>
      </w:r>
      <w:r w:rsidR="00D42E36" w:rsidRPr="00AE7E65">
        <w:rPr>
          <w:rFonts w:asciiTheme="majorHAnsi" w:hAnsiTheme="majorHAnsi" w:cs="Arial"/>
          <w:lang w:val="en-IE"/>
        </w:rPr>
        <w:t xml:space="preserve">depending on experience, </w:t>
      </w:r>
      <w:r w:rsidR="00142AB6" w:rsidRPr="00AE7E65">
        <w:rPr>
          <w:rFonts w:asciiTheme="majorHAnsi" w:hAnsiTheme="majorHAnsi" w:cs="Arial"/>
          <w:lang w:val="en-IE"/>
        </w:rPr>
        <w:t>based on a 35 hour week</w:t>
      </w:r>
      <w:r w:rsidR="00C4722A">
        <w:rPr>
          <w:rFonts w:asciiTheme="majorHAnsi" w:hAnsiTheme="majorHAnsi" w:cs="Arial"/>
          <w:lang w:val="en-IE"/>
        </w:rPr>
        <w:t>, with flexibility required</w:t>
      </w:r>
      <w:r w:rsidR="003F76CA">
        <w:rPr>
          <w:rFonts w:asciiTheme="majorHAnsi" w:hAnsiTheme="majorHAnsi" w:cs="Arial"/>
          <w:lang w:val="en-IE"/>
        </w:rPr>
        <w:t>.</w:t>
      </w:r>
    </w:p>
    <w:p w:rsidR="00D17637" w:rsidRPr="00AE7E65" w:rsidRDefault="00D17637">
      <w:pPr>
        <w:rPr>
          <w:rFonts w:asciiTheme="majorHAnsi" w:hAnsiTheme="majorHAnsi" w:cs="Arial"/>
          <w:lang w:val="en-IE"/>
        </w:rPr>
      </w:pPr>
    </w:p>
    <w:p w:rsidR="00D17637" w:rsidRPr="00AE7E65" w:rsidRDefault="00D17637">
      <w:pPr>
        <w:rPr>
          <w:rFonts w:asciiTheme="majorHAnsi" w:hAnsiTheme="majorHAnsi" w:cs="Arial"/>
          <w:b/>
          <w:lang w:val="en-IE"/>
        </w:rPr>
      </w:pPr>
      <w:r w:rsidRPr="00AE7E65">
        <w:rPr>
          <w:rFonts w:asciiTheme="majorHAnsi" w:hAnsiTheme="majorHAnsi" w:cs="Arial"/>
          <w:b/>
          <w:lang w:val="en-IE"/>
        </w:rPr>
        <w:t>Duration of post</w:t>
      </w:r>
    </w:p>
    <w:p w:rsidR="00D17637" w:rsidRPr="00AE7E65" w:rsidRDefault="00D17637">
      <w:pPr>
        <w:rPr>
          <w:rFonts w:asciiTheme="majorHAnsi" w:hAnsiTheme="majorHAnsi" w:cs="Arial"/>
          <w:b/>
          <w:lang w:val="en-IE"/>
        </w:rPr>
      </w:pPr>
    </w:p>
    <w:p w:rsidR="00721A5A" w:rsidRPr="00AE7E65" w:rsidRDefault="00D17637">
      <w:pPr>
        <w:rPr>
          <w:rFonts w:asciiTheme="majorHAnsi" w:hAnsiTheme="majorHAnsi" w:cs="Arial"/>
          <w:lang w:val="en-IE"/>
        </w:rPr>
      </w:pPr>
      <w:r w:rsidRPr="00AE7E65">
        <w:rPr>
          <w:rFonts w:asciiTheme="majorHAnsi" w:hAnsiTheme="majorHAnsi" w:cs="Arial"/>
          <w:lang w:val="en-IE"/>
        </w:rPr>
        <w:t xml:space="preserve">The post will be offered on the basis of a fixed-term contract for 2 </w:t>
      </w:r>
      <w:r w:rsidR="00203150" w:rsidRPr="00AE7E65">
        <w:rPr>
          <w:rFonts w:asciiTheme="majorHAnsi" w:hAnsiTheme="majorHAnsi" w:cs="Arial"/>
          <w:lang w:val="en-IE"/>
        </w:rPr>
        <w:t>years</w:t>
      </w:r>
      <w:r w:rsidRPr="00AE7E65">
        <w:rPr>
          <w:rFonts w:asciiTheme="majorHAnsi" w:hAnsiTheme="majorHAnsi" w:cs="Arial"/>
          <w:lang w:val="en-IE"/>
        </w:rPr>
        <w:t xml:space="preserve">, with a probationary period of six months. </w:t>
      </w:r>
    </w:p>
    <w:p w:rsidR="00721A5A" w:rsidRPr="00AE7E65" w:rsidRDefault="00721A5A">
      <w:pPr>
        <w:rPr>
          <w:rFonts w:asciiTheme="majorHAnsi" w:hAnsiTheme="majorHAnsi" w:cs="Arial"/>
          <w:lang w:val="en-IE"/>
        </w:rPr>
      </w:pPr>
      <w:bookmarkStart w:id="0" w:name="_GoBack"/>
      <w:bookmarkEnd w:id="0"/>
    </w:p>
    <w:p w:rsidR="00721A5A" w:rsidRPr="00AE7E65" w:rsidRDefault="00721A5A">
      <w:pPr>
        <w:rPr>
          <w:rFonts w:asciiTheme="majorHAnsi" w:hAnsiTheme="majorHAnsi" w:cs="Arial"/>
          <w:b/>
          <w:color w:val="FF0000"/>
          <w:lang w:val="en-IE"/>
        </w:rPr>
      </w:pPr>
    </w:p>
    <w:sectPr w:rsidR="00721A5A" w:rsidRPr="00AE7E65" w:rsidSect="006D25C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AAB"/>
    <w:multiLevelType w:val="multilevel"/>
    <w:tmpl w:val="C226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E10D2"/>
    <w:multiLevelType w:val="hybridMultilevel"/>
    <w:tmpl w:val="EE1097D4"/>
    <w:lvl w:ilvl="0" w:tplc="6B5ABB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A"/>
    <w:rsid w:val="0004156C"/>
    <w:rsid w:val="00142AB6"/>
    <w:rsid w:val="00175975"/>
    <w:rsid w:val="0018780A"/>
    <w:rsid w:val="0019495C"/>
    <w:rsid w:val="00203150"/>
    <w:rsid w:val="003F76CA"/>
    <w:rsid w:val="00721A5A"/>
    <w:rsid w:val="00AC3460"/>
    <w:rsid w:val="00AC34E0"/>
    <w:rsid w:val="00AE7E65"/>
    <w:rsid w:val="00C4722A"/>
    <w:rsid w:val="00D17637"/>
    <w:rsid w:val="00D42E36"/>
    <w:rsid w:val="00FD43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5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B6"/>
    <w:pPr>
      <w:ind w:left="720"/>
      <w:contextualSpacing/>
    </w:pPr>
  </w:style>
  <w:style w:type="paragraph" w:styleId="NormalWeb">
    <w:name w:val="Normal (Web)"/>
    <w:basedOn w:val="Normal"/>
    <w:uiPriority w:val="99"/>
    <w:rsid w:val="00D42E3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0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0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5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B6"/>
    <w:pPr>
      <w:ind w:left="720"/>
      <w:contextualSpacing/>
    </w:pPr>
  </w:style>
  <w:style w:type="paragraph" w:styleId="NormalWeb">
    <w:name w:val="Normal (Web)"/>
    <w:basedOn w:val="Normal"/>
    <w:uiPriority w:val="99"/>
    <w:rsid w:val="00D42E3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0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0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I 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Rogan</dc:creator>
  <cp:lastModifiedBy>Fíona Ní Chinneide</cp:lastModifiedBy>
  <cp:revision>2</cp:revision>
  <dcterms:created xsi:type="dcterms:W3CDTF">2014-01-22T11:29:00Z</dcterms:created>
  <dcterms:modified xsi:type="dcterms:W3CDTF">2014-01-22T11:29:00Z</dcterms:modified>
</cp:coreProperties>
</file>