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56CB" w14:textId="435D6AEC" w:rsidR="00B8049E" w:rsidRDefault="00B8049E" w:rsidP="006807E9">
      <w:pPr>
        <w:pStyle w:val="NormalWeb"/>
        <w:shd w:val="clear" w:color="auto" w:fill="FFFFFF"/>
        <w:jc w:val="center"/>
        <w:rPr>
          <w:rFonts w:asciiTheme="majorHAnsi" w:hAnsiTheme="majorHAnsi" w:cs="Tahoma"/>
          <w:b/>
          <w:bCs/>
          <w:color w:val="000000"/>
          <w:sz w:val="52"/>
          <w:szCs w:val="52"/>
        </w:rPr>
      </w:pPr>
      <w:r w:rsidRPr="00446940">
        <w:rPr>
          <w:noProof/>
          <w:lang w:eastAsia="en-IE"/>
        </w:rPr>
        <w:drawing>
          <wp:inline distT="0" distB="0" distL="0" distR="0" wp14:anchorId="71DBCA5B" wp14:editId="17EEF11C">
            <wp:extent cx="2628900" cy="962025"/>
            <wp:effectExtent l="0" t="0" r="0" b="9525"/>
            <wp:docPr id="1" name="Picture 1" descr="IPR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RT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962025"/>
                    </a:xfrm>
                    <a:prstGeom prst="rect">
                      <a:avLst/>
                    </a:prstGeom>
                    <a:noFill/>
                    <a:ln>
                      <a:noFill/>
                    </a:ln>
                  </pic:spPr>
                </pic:pic>
              </a:graphicData>
            </a:graphic>
          </wp:inline>
        </w:drawing>
      </w:r>
    </w:p>
    <w:p w14:paraId="5EBD1D74"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0B29AF8" w14:textId="61ACA964" w:rsidR="006807E9" w:rsidRDefault="00B8049E" w:rsidP="006807E9">
      <w:pPr>
        <w:pStyle w:val="NormalWeb"/>
        <w:shd w:val="clear" w:color="auto" w:fill="FFFFFF"/>
        <w:jc w:val="center"/>
        <w:rPr>
          <w:rFonts w:asciiTheme="majorHAnsi" w:hAnsiTheme="majorHAnsi" w:cs="Tahoma"/>
          <w:b/>
          <w:bCs/>
          <w:color w:val="000000"/>
          <w:sz w:val="52"/>
          <w:szCs w:val="52"/>
        </w:rPr>
      </w:pPr>
      <w:r>
        <w:rPr>
          <w:rFonts w:asciiTheme="majorHAnsi" w:hAnsiTheme="majorHAnsi" w:cs="Tahoma"/>
          <w:b/>
          <w:bCs/>
          <w:color w:val="000000"/>
          <w:sz w:val="52"/>
          <w:szCs w:val="52"/>
        </w:rPr>
        <w:t>FEEDBACK &amp;</w:t>
      </w:r>
      <w:r w:rsidR="006807E9" w:rsidRPr="00B8049E">
        <w:rPr>
          <w:rFonts w:asciiTheme="majorHAnsi" w:hAnsiTheme="majorHAnsi" w:cs="Tahoma"/>
          <w:b/>
          <w:bCs/>
          <w:color w:val="000000"/>
          <w:sz w:val="52"/>
          <w:szCs w:val="52"/>
        </w:rPr>
        <w:t xml:space="preserve"> COMPLAINTS </w:t>
      </w:r>
      <w:r>
        <w:rPr>
          <w:rFonts w:asciiTheme="majorHAnsi" w:hAnsiTheme="majorHAnsi" w:cs="Tahoma"/>
          <w:b/>
          <w:bCs/>
          <w:color w:val="000000"/>
          <w:sz w:val="52"/>
          <w:szCs w:val="52"/>
        </w:rPr>
        <w:t>POLICY</w:t>
      </w:r>
    </w:p>
    <w:p w14:paraId="101085A1"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05D5232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BE9452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2AB254C"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49CCBC1"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26FC0E4D"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3C89305B"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7F577085"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064CF78B" w14:textId="77777777" w:rsidR="00B8049E" w:rsidRDefault="00B8049E" w:rsidP="006807E9">
      <w:pPr>
        <w:pStyle w:val="NormalWeb"/>
        <w:shd w:val="clear" w:color="auto" w:fill="FFFFFF"/>
        <w:jc w:val="center"/>
        <w:rPr>
          <w:rFonts w:asciiTheme="majorHAnsi" w:hAnsiTheme="majorHAnsi" w:cs="Tahoma"/>
          <w:b/>
          <w:bCs/>
          <w:color w:val="000000"/>
          <w:sz w:val="52"/>
          <w:szCs w:val="52"/>
        </w:rPr>
      </w:pPr>
    </w:p>
    <w:p w14:paraId="6B2CAD16" w14:textId="77777777" w:rsidR="00B8049E" w:rsidRDefault="00B8049E" w:rsidP="00B8049E">
      <w:pPr>
        <w:pStyle w:val="NormalWeb"/>
        <w:shd w:val="clear" w:color="auto" w:fill="FFFFFF"/>
        <w:rPr>
          <w:rFonts w:asciiTheme="majorHAnsi" w:hAnsiTheme="majorHAnsi" w:cs="Tahoma"/>
          <w:b/>
          <w:bCs/>
          <w:color w:val="000000"/>
          <w:sz w:val="52"/>
          <w:szCs w:val="52"/>
        </w:rPr>
      </w:pPr>
    </w:p>
    <w:p w14:paraId="7367A0A1" w14:textId="77777777" w:rsidR="00B8049E" w:rsidRDefault="00B8049E" w:rsidP="00B8049E">
      <w:pPr>
        <w:pStyle w:val="NormalWeb"/>
        <w:shd w:val="clear" w:color="auto" w:fill="FFFFFF"/>
        <w:rPr>
          <w:rFonts w:asciiTheme="majorHAnsi" w:hAnsiTheme="majorHAnsi" w:cs="Tahoma"/>
          <w:b/>
          <w:bCs/>
          <w:color w:val="000000"/>
          <w:sz w:val="52"/>
          <w:szCs w:val="52"/>
        </w:rPr>
      </w:pPr>
    </w:p>
    <w:tbl>
      <w:tblPr>
        <w:tblStyle w:val="TableGrid"/>
        <w:tblW w:w="0" w:type="auto"/>
        <w:tblLook w:val="04A0" w:firstRow="1" w:lastRow="0" w:firstColumn="1" w:lastColumn="0" w:noHBand="0" w:noVBand="1"/>
      </w:tblPr>
      <w:tblGrid>
        <w:gridCol w:w="2263"/>
        <w:gridCol w:w="6753"/>
      </w:tblGrid>
      <w:tr w:rsidR="00B8049E" w14:paraId="565C63B7" w14:textId="77777777" w:rsidTr="00B8049E">
        <w:tc>
          <w:tcPr>
            <w:tcW w:w="2263" w:type="dxa"/>
            <w:tcBorders>
              <w:top w:val="single" w:sz="4" w:space="0" w:color="auto"/>
              <w:left w:val="single" w:sz="4" w:space="0" w:color="auto"/>
              <w:bottom w:val="single" w:sz="4" w:space="0" w:color="auto"/>
              <w:right w:val="single" w:sz="4" w:space="0" w:color="auto"/>
            </w:tcBorders>
            <w:hideMark/>
          </w:tcPr>
          <w:p w14:paraId="06D122AE" w14:textId="77777777" w:rsidR="00B8049E" w:rsidRPr="00761631" w:rsidRDefault="00B8049E">
            <w:pPr>
              <w:rPr>
                <w:rFonts w:ascii="Cambria" w:hAnsi="Cambria"/>
                <w:b/>
                <w:sz w:val="20"/>
                <w:szCs w:val="20"/>
              </w:rPr>
            </w:pPr>
            <w:r w:rsidRPr="00761631">
              <w:rPr>
                <w:rFonts w:ascii="Cambria" w:hAnsi="Cambria"/>
                <w:b/>
                <w:sz w:val="20"/>
                <w:szCs w:val="20"/>
              </w:rPr>
              <w:t>Date of Adoption</w:t>
            </w:r>
          </w:p>
        </w:tc>
        <w:tc>
          <w:tcPr>
            <w:tcW w:w="6753" w:type="dxa"/>
            <w:tcBorders>
              <w:top w:val="single" w:sz="4" w:space="0" w:color="auto"/>
              <w:left w:val="single" w:sz="4" w:space="0" w:color="auto"/>
              <w:bottom w:val="single" w:sz="4" w:space="0" w:color="auto"/>
              <w:right w:val="single" w:sz="4" w:space="0" w:color="auto"/>
            </w:tcBorders>
          </w:tcPr>
          <w:p w14:paraId="202C1633" w14:textId="2E5537D0" w:rsidR="00B8049E" w:rsidRPr="00761631" w:rsidRDefault="00C82F34">
            <w:pPr>
              <w:rPr>
                <w:rFonts w:ascii="Cambria" w:hAnsi="Cambria"/>
                <w:b/>
                <w:sz w:val="20"/>
                <w:szCs w:val="20"/>
              </w:rPr>
            </w:pPr>
            <w:r>
              <w:rPr>
                <w:rFonts w:ascii="Cambria" w:hAnsi="Cambria"/>
                <w:b/>
                <w:sz w:val="20"/>
                <w:szCs w:val="20"/>
              </w:rPr>
              <w:t>12 November 2014</w:t>
            </w:r>
          </w:p>
        </w:tc>
      </w:tr>
      <w:tr w:rsidR="00B8049E" w14:paraId="738C06B9" w14:textId="77777777" w:rsidTr="00761631">
        <w:trPr>
          <w:trHeight w:val="70"/>
        </w:trPr>
        <w:tc>
          <w:tcPr>
            <w:tcW w:w="2263" w:type="dxa"/>
            <w:tcBorders>
              <w:top w:val="single" w:sz="4" w:space="0" w:color="auto"/>
              <w:left w:val="single" w:sz="4" w:space="0" w:color="auto"/>
              <w:bottom w:val="single" w:sz="4" w:space="0" w:color="auto"/>
              <w:right w:val="single" w:sz="4" w:space="0" w:color="auto"/>
            </w:tcBorders>
            <w:hideMark/>
          </w:tcPr>
          <w:p w14:paraId="316A3E5F" w14:textId="77777777" w:rsidR="00B8049E" w:rsidRPr="00761631" w:rsidRDefault="00B8049E">
            <w:pPr>
              <w:rPr>
                <w:rFonts w:ascii="Cambria" w:hAnsi="Cambria"/>
                <w:b/>
                <w:sz w:val="20"/>
                <w:szCs w:val="20"/>
              </w:rPr>
            </w:pPr>
            <w:r w:rsidRPr="00761631">
              <w:rPr>
                <w:rFonts w:ascii="Cambria" w:hAnsi="Cambria"/>
                <w:b/>
                <w:sz w:val="20"/>
                <w:szCs w:val="20"/>
              </w:rPr>
              <w:t>Date of Review</w:t>
            </w:r>
          </w:p>
        </w:tc>
        <w:tc>
          <w:tcPr>
            <w:tcW w:w="6753" w:type="dxa"/>
            <w:tcBorders>
              <w:top w:val="single" w:sz="4" w:space="0" w:color="auto"/>
              <w:left w:val="single" w:sz="4" w:space="0" w:color="auto"/>
              <w:bottom w:val="single" w:sz="4" w:space="0" w:color="auto"/>
              <w:right w:val="single" w:sz="4" w:space="0" w:color="auto"/>
            </w:tcBorders>
          </w:tcPr>
          <w:p w14:paraId="53E782A6" w14:textId="08F88233" w:rsidR="00B8049E" w:rsidRPr="00761631" w:rsidRDefault="00D42F7A">
            <w:pPr>
              <w:rPr>
                <w:rFonts w:ascii="Cambria" w:hAnsi="Cambria"/>
                <w:b/>
                <w:sz w:val="20"/>
                <w:szCs w:val="20"/>
              </w:rPr>
            </w:pPr>
            <w:r>
              <w:rPr>
                <w:rFonts w:ascii="Cambria" w:hAnsi="Cambria"/>
                <w:b/>
                <w:sz w:val="20"/>
                <w:szCs w:val="20"/>
              </w:rPr>
              <w:t>Every 3 years</w:t>
            </w:r>
            <w:bookmarkStart w:id="0" w:name="_GoBack"/>
            <w:bookmarkEnd w:id="0"/>
          </w:p>
        </w:tc>
      </w:tr>
    </w:tbl>
    <w:p w14:paraId="698A3B25" w14:textId="09A8651A" w:rsidR="00B8049E" w:rsidRPr="00B8049E" w:rsidRDefault="00B8049E"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lastRenderedPageBreak/>
        <w:t xml:space="preserve">Purpose </w:t>
      </w:r>
    </w:p>
    <w:p w14:paraId="18DCCAED" w14:textId="7C7AD9D0" w:rsidR="006807E9" w:rsidRDefault="006807E9" w:rsidP="006807E9">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IPRT is committed to ensuring that all our communications and dealings with the general public and our supporters are of the highest possible standard. We are committed to listen and respond to the views of the general public and our supporters so that we can continue to improve.</w:t>
      </w:r>
      <w:r w:rsidR="00B8049E" w:rsidRPr="00B8049E">
        <w:rPr>
          <w:rFonts w:asciiTheme="majorHAnsi" w:hAnsiTheme="majorHAnsi" w:cs="Tahoma"/>
          <w:bCs/>
          <w:color w:val="000000"/>
        </w:rPr>
        <w:t xml:space="preserve"> This policy is intended to ensure that complaints are dealt with properly and that all complaints or comments are taken seriously and addressed in a professional manner.  </w:t>
      </w:r>
    </w:p>
    <w:p w14:paraId="6A2DDCC1" w14:textId="3C89A9FC" w:rsidR="00B8049E" w:rsidRPr="00B8049E" w:rsidRDefault="00B8049E"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Principles</w:t>
      </w:r>
    </w:p>
    <w:p w14:paraId="6961AFC0" w14:textId="04D8894C" w:rsidR="006807E9" w:rsidRPr="00B8049E" w:rsidRDefault="006807E9" w:rsidP="006807E9">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 xml:space="preserve">IPRT welcomes </w:t>
      </w:r>
      <w:r w:rsidR="00FE1927">
        <w:rPr>
          <w:rFonts w:asciiTheme="majorHAnsi" w:hAnsiTheme="majorHAnsi" w:cs="Tahoma"/>
          <w:bCs/>
          <w:color w:val="000000"/>
        </w:rPr>
        <w:t xml:space="preserve">and actively seeks </w:t>
      </w:r>
      <w:r w:rsidRPr="00B8049E">
        <w:rPr>
          <w:rFonts w:asciiTheme="majorHAnsi" w:hAnsiTheme="majorHAnsi" w:cs="Tahoma"/>
          <w:bCs/>
          <w:color w:val="000000"/>
        </w:rPr>
        <w:t>both positive and negative feedback. Therefore we aim to ensure that:</w:t>
      </w:r>
    </w:p>
    <w:p w14:paraId="63A047CB" w14:textId="27F4E9A0"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It is as easy as possible to praise or make a complaint to IPRT.</w:t>
      </w:r>
    </w:p>
    <w:p w14:paraId="16EF17EE" w14:textId="1C3B552A"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Any communication that clearly expresses dissatisfaction with our operations and calls for a response is treated as a complaint</w:t>
      </w:r>
      <w:r w:rsidR="00B8049E">
        <w:rPr>
          <w:rFonts w:asciiTheme="majorHAnsi" w:hAnsiTheme="majorHAnsi" w:cs="Tahoma"/>
          <w:bCs/>
          <w:color w:val="000000"/>
        </w:rPr>
        <w:t>.</w:t>
      </w:r>
    </w:p>
    <w:p w14:paraId="6D75CF7D" w14:textId="6DE3D01A"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treat complaints as serious no matter the correspondence method i.e. face-to-face, telephone, email, letter or any electronic mode of communication.</w:t>
      </w:r>
    </w:p>
    <w:p w14:paraId="5BA5D9EE" w14:textId="5C19D774"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deal with all complaints promptly, politely and with respect.</w:t>
      </w:r>
    </w:p>
    <w:p w14:paraId="04A6727B" w14:textId="666B5C13"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respond to all complaints in accordance with the complaint either by providing further information or an apology if a mistake has been made.</w:t>
      </w:r>
    </w:p>
    <w:p w14:paraId="00828532" w14:textId="3FB82410" w:rsidR="006807E9" w:rsidRPr="00B8049E" w:rsidRDefault="006807E9" w:rsidP="006807E9">
      <w:pPr>
        <w:pStyle w:val="NormalWeb"/>
        <w:numPr>
          <w:ilvl w:val="0"/>
          <w:numId w:val="5"/>
        </w:numPr>
        <w:shd w:val="clear" w:color="auto" w:fill="FFFFFF"/>
        <w:rPr>
          <w:rFonts w:asciiTheme="majorHAnsi" w:hAnsiTheme="majorHAnsi" w:cs="Tahoma"/>
          <w:bCs/>
          <w:color w:val="000000"/>
        </w:rPr>
      </w:pPr>
      <w:r w:rsidRPr="00B8049E">
        <w:rPr>
          <w:rFonts w:asciiTheme="majorHAnsi" w:hAnsiTheme="majorHAnsi" w:cs="Tahoma"/>
          <w:bCs/>
          <w:color w:val="000000"/>
        </w:rPr>
        <w:t>We will learn from complaints and apply all learning, we will also monitor them and report these to our Board.</w:t>
      </w:r>
    </w:p>
    <w:p w14:paraId="1071B47D" w14:textId="05FA33FA" w:rsidR="00DA53D6" w:rsidRPr="00B8049E" w:rsidRDefault="006807E9" w:rsidP="006807E9">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Procedure</w:t>
      </w:r>
    </w:p>
    <w:p w14:paraId="1071B47E" w14:textId="77777777" w:rsidR="00E26722" w:rsidRPr="00B8049E" w:rsidRDefault="00E26722" w:rsidP="00E26722">
      <w:pPr>
        <w:pStyle w:val="NoSpacing"/>
        <w:rPr>
          <w:rFonts w:asciiTheme="majorHAnsi" w:hAnsiTheme="majorHAnsi" w:cs="Tahoma"/>
          <w:b/>
          <w:bCs/>
          <w:color w:val="000000"/>
          <w:sz w:val="24"/>
          <w:szCs w:val="24"/>
        </w:rPr>
      </w:pPr>
      <w:r w:rsidRPr="00B8049E">
        <w:rPr>
          <w:rFonts w:asciiTheme="majorHAnsi" w:hAnsiTheme="majorHAnsi" w:cs="Tahoma"/>
          <w:b/>
          <w:bCs/>
          <w:color w:val="000000"/>
          <w:sz w:val="24"/>
          <w:szCs w:val="24"/>
        </w:rPr>
        <w:t>If you have feedback or a complaint – Step One</w:t>
      </w:r>
    </w:p>
    <w:p w14:paraId="1071B47F" w14:textId="77777777" w:rsidR="00E26722" w:rsidRPr="00B8049E" w:rsidRDefault="00E26722" w:rsidP="00E26722">
      <w:pPr>
        <w:pStyle w:val="NoSpacing"/>
        <w:rPr>
          <w:rFonts w:asciiTheme="majorHAnsi" w:hAnsiTheme="majorHAnsi" w:cs="Tahoma"/>
          <w:b/>
          <w:bCs/>
          <w:color w:val="000000"/>
          <w:sz w:val="24"/>
          <w:szCs w:val="24"/>
        </w:rPr>
      </w:pPr>
    </w:p>
    <w:p w14:paraId="1071B480" w14:textId="418AFDFC"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If you do have a complaint about any aspect of our work, you can contact </w:t>
      </w:r>
      <w:r w:rsidR="00B8049E">
        <w:rPr>
          <w:rFonts w:asciiTheme="majorHAnsi" w:hAnsiTheme="majorHAnsi" w:cs="Tahoma"/>
          <w:bCs/>
          <w:color w:val="000000"/>
          <w:sz w:val="24"/>
          <w:szCs w:val="24"/>
        </w:rPr>
        <w:t xml:space="preserve">the member of staff concerned directly or the </w:t>
      </w:r>
      <w:r w:rsidR="006807E9" w:rsidRPr="00B8049E">
        <w:rPr>
          <w:rFonts w:asciiTheme="majorHAnsi" w:hAnsiTheme="majorHAnsi" w:cs="Tahoma"/>
          <w:bCs/>
          <w:color w:val="000000"/>
          <w:sz w:val="24"/>
          <w:szCs w:val="24"/>
        </w:rPr>
        <w:t>IPRT</w:t>
      </w:r>
      <w:r w:rsidR="00B8049E">
        <w:rPr>
          <w:rFonts w:asciiTheme="majorHAnsi" w:hAnsiTheme="majorHAnsi" w:cs="Tahoma"/>
          <w:bCs/>
          <w:color w:val="000000"/>
          <w:sz w:val="24"/>
          <w:szCs w:val="24"/>
        </w:rPr>
        <w:t xml:space="preserve"> office by email at</w:t>
      </w:r>
      <w:r w:rsidRPr="00B8049E">
        <w:rPr>
          <w:rFonts w:asciiTheme="majorHAnsi" w:hAnsiTheme="majorHAnsi" w:cs="Tahoma"/>
          <w:bCs/>
          <w:color w:val="000000"/>
          <w:sz w:val="24"/>
          <w:szCs w:val="24"/>
        </w:rPr>
        <w:t xml:space="preserve"> </w:t>
      </w:r>
      <w:r w:rsidR="00B8049E">
        <w:rPr>
          <w:rFonts w:asciiTheme="majorHAnsi" w:hAnsiTheme="majorHAnsi" w:cs="Tahoma"/>
          <w:bCs/>
          <w:color w:val="000000"/>
          <w:sz w:val="24"/>
          <w:szCs w:val="24"/>
        </w:rPr>
        <w:t>communications</w:t>
      </w:r>
      <w:r w:rsidR="006807E9" w:rsidRPr="00B8049E">
        <w:rPr>
          <w:rFonts w:asciiTheme="majorHAnsi" w:hAnsiTheme="majorHAnsi" w:cs="Tahoma"/>
          <w:bCs/>
          <w:color w:val="000000"/>
          <w:sz w:val="24"/>
          <w:szCs w:val="24"/>
        </w:rPr>
        <w:t>@iprt.ie</w:t>
      </w:r>
      <w:hyperlink r:id="rId12" w:history="1"/>
    </w:p>
    <w:p w14:paraId="1071B482" w14:textId="77777777" w:rsidR="00E26722" w:rsidRPr="00B8049E" w:rsidRDefault="00E26722" w:rsidP="00E26722">
      <w:pPr>
        <w:pStyle w:val="NoSpacing"/>
        <w:rPr>
          <w:rFonts w:asciiTheme="majorHAnsi" w:hAnsiTheme="majorHAnsi" w:cs="Tahoma"/>
          <w:bCs/>
          <w:color w:val="000000"/>
          <w:sz w:val="24"/>
          <w:szCs w:val="24"/>
        </w:rPr>
      </w:pPr>
    </w:p>
    <w:p w14:paraId="1071B483" w14:textId="09CC0ACE"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You can also contact </w:t>
      </w:r>
      <w:r w:rsidR="006807E9" w:rsidRPr="00B8049E">
        <w:rPr>
          <w:rFonts w:asciiTheme="majorHAnsi" w:hAnsiTheme="majorHAnsi" w:cs="Tahoma"/>
          <w:bCs/>
          <w:color w:val="000000"/>
          <w:sz w:val="24"/>
          <w:szCs w:val="24"/>
        </w:rPr>
        <w:t>us in writing or by telephone at</w:t>
      </w:r>
      <w:r w:rsidR="00B8049E">
        <w:rPr>
          <w:rFonts w:asciiTheme="majorHAnsi" w:hAnsiTheme="majorHAnsi" w:cs="Tahoma"/>
          <w:bCs/>
          <w:color w:val="000000"/>
          <w:sz w:val="24"/>
          <w:szCs w:val="24"/>
        </w:rPr>
        <w:t xml:space="preserve"> IPRT, MACRO Building, 1 Green Street, Dublin 7 and at </w:t>
      </w:r>
      <w:r w:rsidR="00B8049E" w:rsidRPr="00B8049E">
        <w:rPr>
          <w:rFonts w:asciiTheme="majorHAnsi" w:hAnsiTheme="majorHAnsi" w:cs="Tahoma"/>
          <w:bCs/>
          <w:color w:val="000000"/>
          <w:sz w:val="24"/>
          <w:szCs w:val="24"/>
        </w:rPr>
        <w:t>+353 1 874 1400</w:t>
      </w:r>
      <w:r w:rsidR="00B8049E">
        <w:rPr>
          <w:rFonts w:asciiTheme="majorHAnsi" w:hAnsiTheme="majorHAnsi" w:cs="Tahoma"/>
          <w:bCs/>
          <w:color w:val="000000"/>
          <w:sz w:val="24"/>
          <w:szCs w:val="24"/>
        </w:rPr>
        <w:t xml:space="preserve"> </w:t>
      </w:r>
    </w:p>
    <w:p w14:paraId="1071B487" w14:textId="77777777" w:rsidR="00E26722" w:rsidRPr="00B8049E" w:rsidRDefault="00E26722" w:rsidP="00E26722">
      <w:pPr>
        <w:pStyle w:val="NoSpacing"/>
        <w:rPr>
          <w:rFonts w:asciiTheme="majorHAnsi" w:hAnsiTheme="majorHAnsi" w:cs="Tahoma"/>
          <w:b/>
          <w:bCs/>
          <w:color w:val="000000"/>
          <w:sz w:val="24"/>
          <w:szCs w:val="24"/>
        </w:rPr>
      </w:pPr>
    </w:p>
    <w:p w14:paraId="1071B488" w14:textId="37C3A976"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In the first instance, your complaint will be dealt with by</w:t>
      </w:r>
      <w:r w:rsidR="00C82F34">
        <w:rPr>
          <w:rFonts w:asciiTheme="majorHAnsi" w:hAnsiTheme="majorHAnsi" w:cs="Tahoma"/>
          <w:bCs/>
          <w:color w:val="000000"/>
          <w:sz w:val="24"/>
          <w:szCs w:val="24"/>
        </w:rPr>
        <w:t xml:space="preserve"> a senior member of staff</w:t>
      </w:r>
      <w:r w:rsidR="00B8049E">
        <w:rPr>
          <w:rFonts w:asciiTheme="majorHAnsi" w:hAnsiTheme="majorHAnsi" w:cs="Tahoma"/>
          <w:bCs/>
          <w:color w:val="000000"/>
          <w:sz w:val="24"/>
          <w:szCs w:val="24"/>
        </w:rPr>
        <w:t>.</w:t>
      </w:r>
    </w:p>
    <w:p w14:paraId="1071B489" w14:textId="77777777" w:rsidR="00E26722" w:rsidRPr="00B8049E" w:rsidRDefault="00E26722" w:rsidP="00E26722">
      <w:pPr>
        <w:pStyle w:val="NoSpacing"/>
        <w:rPr>
          <w:rFonts w:asciiTheme="majorHAnsi" w:hAnsiTheme="majorHAnsi" w:cs="Tahoma"/>
          <w:bCs/>
          <w:color w:val="000000"/>
          <w:sz w:val="24"/>
          <w:szCs w:val="24"/>
        </w:rPr>
      </w:pPr>
    </w:p>
    <w:p w14:paraId="1071B48A" w14:textId="77777777" w:rsidR="00DA53D6"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Please give us as much information as possible and let us know how you would like us to respond to you, providing relevant contact details.</w:t>
      </w:r>
    </w:p>
    <w:p w14:paraId="1071B48B" w14:textId="77777777" w:rsidR="00DA53D6" w:rsidRPr="00B8049E" w:rsidRDefault="00DA53D6" w:rsidP="00DA53D6">
      <w:pPr>
        <w:pStyle w:val="NoSpacing"/>
        <w:rPr>
          <w:rFonts w:asciiTheme="majorHAnsi" w:hAnsiTheme="majorHAnsi" w:cs="Tahoma"/>
          <w:b/>
          <w:bCs/>
          <w:color w:val="000000"/>
          <w:sz w:val="24"/>
          <w:szCs w:val="24"/>
        </w:rPr>
      </w:pPr>
    </w:p>
    <w:p w14:paraId="1071B48C" w14:textId="77777777" w:rsidR="00E26722" w:rsidRPr="00B8049E" w:rsidRDefault="00E26722" w:rsidP="00E26722">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 xml:space="preserve">If you complain in person or over the phone, we will try to resolve the issue there and then. Similarly, if you complain by email or in writing we will always acknowledge your complaint within </w:t>
      </w:r>
      <w:r w:rsidR="004F74C9" w:rsidRPr="00B8049E">
        <w:rPr>
          <w:rFonts w:asciiTheme="majorHAnsi" w:hAnsiTheme="majorHAnsi" w:cs="Tahoma"/>
          <w:bCs/>
          <w:color w:val="000000"/>
          <w:sz w:val="24"/>
          <w:szCs w:val="24"/>
        </w:rPr>
        <w:t>5</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and do everythi</w:t>
      </w:r>
      <w:r w:rsidR="00863E20" w:rsidRPr="00B8049E">
        <w:rPr>
          <w:rFonts w:asciiTheme="majorHAnsi" w:hAnsiTheme="majorHAnsi" w:cs="Tahoma"/>
          <w:bCs/>
          <w:color w:val="000000"/>
          <w:sz w:val="24"/>
          <w:szCs w:val="24"/>
        </w:rPr>
        <w:t xml:space="preserve">ng we can to resolve it within </w:t>
      </w:r>
      <w:r w:rsidRPr="00B8049E">
        <w:rPr>
          <w:rFonts w:asciiTheme="majorHAnsi" w:hAnsiTheme="majorHAnsi" w:cs="Tahoma"/>
          <w:bCs/>
          <w:color w:val="000000"/>
          <w:sz w:val="24"/>
          <w:szCs w:val="24"/>
        </w:rPr>
        <w:t>1</w:t>
      </w:r>
      <w:r w:rsidR="00863E20" w:rsidRPr="00B8049E">
        <w:rPr>
          <w:rFonts w:asciiTheme="majorHAnsi" w:hAnsiTheme="majorHAnsi" w:cs="Tahoma"/>
          <w:bCs/>
          <w:color w:val="000000"/>
          <w:sz w:val="24"/>
          <w:szCs w:val="24"/>
        </w:rPr>
        <w:t>4</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If this is not possible, we will explain why and provide a new deadline.</w:t>
      </w:r>
    </w:p>
    <w:p w14:paraId="1071B48D" w14:textId="77777777" w:rsidR="00E26722" w:rsidRDefault="00E26722" w:rsidP="00E26722">
      <w:pPr>
        <w:pStyle w:val="NoSpacing"/>
        <w:rPr>
          <w:rFonts w:asciiTheme="majorHAnsi" w:hAnsiTheme="majorHAnsi" w:cs="Tahoma"/>
          <w:bCs/>
          <w:color w:val="000000"/>
          <w:sz w:val="24"/>
          <w:szCs w:val="24"/>
        </w:rPr>
      </w:pPr>
    </w:p>
    <w:p w14:paraId="16A4BB7D" w14:textId="77777777" w:rsidR="00B8049E" w:rsidRDefault="00B8049E" w:rsidP="00E26722">
      <w:pPr>
        <w:pStyle w:val="NoSpacing"/>
        <w:rPr>
          <w:rFonts w:asciiTheme="majorHAnsi" w:hAnsiTheme="majorHAnsi" w:cs="Tahoma"/>
          <w:b/>
          <w:bCs/>
          <w:color w:val="000000"/>
          <w:sz w:val="24"/>
          <w:szCs w:val="24"/>
        </w:rPr>
      </w:pPr>
    </w:p>
    <w:p w14:paraId="1071B48E" w14:textId="48B97437" w:rsidR="00E26722" w:rsidRPr="00B8049E" w:rsidRDefault="00E26722" w:rsidP="00E26722">
      <w:pPr>
        <w:pStyle w:val="NoSpacing"/>
        <w:rPr>
          <w:rFonts w:asciiTheme="majorHAnsi" w:hAnsiTheme="majorHAnsi" w:cs="Tahoma"/>
          <w:b/>
          <w:bCs/>
          <w:color w:val="000000"/>
          <w:sz w:val="24"/>
          <w:szCs w:val="24"/>
        </w:rPr>
      </w:pPr>
      <w:r w:rsidRPr="00B8049E">
        <w:rPr>
          <w:rFonts w:asciiTheme="majorHAnsi" w:hAnsiTheme="majorHAnsi" w:cs="Tahoma"/>
          <w:b/>
          <w:bCs/>
          <w:color w:val="000000"/>
          <w:sz w:val="24"/>
          <w:szCs w:val="24"/>
        </w:rPr>
        <w:t>If you have feedback or a complaint – Step Two</w:t>
      </w:r>
    </w:p>
    <w:p w14:paraId="1071B48F" w14:textId="77777777" w:rsidR="00E26722" w:rsidRPr="00B8049E" w:rsidRDefault="00E26722" w:rsidP="00E26722">
      <w:pPr>
        <w:pStyle w:val="NoSpacing"/>
        <w:rPr>
          <w:rFonts w:asciiTheme="majorHAnsi" w:hAnsiTheme="majorHAnsi" w:cs="Tahoma"/>
          <w:bCs/>
          <w:color w:val="000000"/>
          <w:sz w:val="24"/>
          <w:szCs w:val="24"/>
        </w:rPr>
      </w:pPr>
    </w:p>
    <w:p w14:paraId="1071B491" w14:textId="25CEC4DA" w:rsidR="00E26722" w:rsidRDefault="00E26722" w:rsidP="00B8049E">
      <w:pPr>
        <w:pStyle w:val="NoSpacing"/>
        <w:rPr>
          <w:rFonts w:asciiTheme="majorHAnsi" w:hAnsiTheme="majorHAnsi" w:cs="Tahoma"/>
          <w:bCs/>
          <w:color w:val="000000"/>
          <w:sz w:val="24"/>
          <w:szCs w:val="24"/>
        </w:rPr>
      </w:pPr>
      <w:r w:rsidRPr="00B8049E">
        <w:rPr>
          <w:rFonts w:asciiTheme="majorHAnsi" w:hAnsiTheme="majorHAnsi" w:cs="Tahoma"/>
          <w:bCs/>
          <w:color w:val="000000"/>
          <w:sz w:val="24"/>
          <w:szCs w:val="24"/>
        </w:rPr>
        <w:t>If you do not feel your complaint has been adequately resolved we wil</w:t>
      </w:r>
      <w:r w:rsidR="004F74C9" w:rsidRPr="00B8049E">
        <w:rPr>
          <w:rFonts w:asciiTheme="majorHAnsi" w:hAnsiTheme="majorHAnsi" w:cs="Tahoma"/>
          <w:bCs/>
          <w:color w:val="000000"/>
          <w:sz w:val="24"/>
          <w:szCs w:val="24"/>
        </w:rPr>
        <w:t>l</w:t>
      </w:r>
      <w:r w:rsidRPr="00B8049E">
        <w:rPr>
          <w:rFonts w:asciiTheme="majorHAnsi" w:hAnsiTheme="majorHAnsi" w:cs="Tahoma"/>
          <w:bCs/>
          <w:color w:val="000000"/>
          <w:sz w:val="24"/>
          <w:szCs w:val="24"/>
        </w:rPr>
        <w:t xml:space="preserve"> refer your complaint to our </w:t>
      </w:r>
      <w:r w:rsidR="006807E9" w:rsidRPr="00B8049E">
        <w:rPr>
          <w:rFonts w:asciiTheme="majorHAnsi" w:hAnsiTheme="majorHAnsi" w:cs="Tahoma"/>
          <w:bCs/>
          <w:color w:val="000000"/>
          <w:sz w:val="24"/>
          <w:szCs w:val="24"/>
        </w:rPr>
        <w:t>Executive Director</w:t>
      </w:r>
      <w:r w:rsidRPr="00B8049E">
        <w:rPr>
          <w:rFonts w:asciiTheme="majorHAnsi" w:hAnsiTheme="majorHAnsi" w:cs="Tahoma"/>
          <w:bCs/>
          <w:color w:val="000000"/>
          <w:sz w:val="24"/>
          <w:szCs w:val="24"/>
        </w:rPr>
        <w:t xml:space="preserve"> who will acknowledge your complaint within </w:t>
      </w:r>
      <w:r w:rsidR="004F74C9" w:rsidRPr="00B8049E">
        <w:rPr>
          <w:rFonts w:asciiTheme="majorHAnsi" w:hAnsiTheme="majorHAnsi" w:cs="Tahoma"/>
          <w:bCs/>
          <w:color w:val="000000"/>
          <w:sz w:val="24"/>
          <w:szCs w:val="24"/>
        </w:rPr>
        <w:t>5</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Pr="00B8049E">
        <w:rPr>
          <w:rFonts w:asciiTheme="majorHAnsi" w:hAnsiTheme="majorHAnsi" w:cs="Tahoma"/>
          <w:bCs/>
          <w:color w:val="000000"/>
          <w:sz w:val="24"/>
          <w:szCs w:val="24"/>
        </w:rPr>
        <w:t>days, and do everythi</w:t>
      </w:r>
      <w:r w:rsidR="00863E20" w:rsidRPr="00B8049E">
        <w:rPr>
          <w:rFonts w:asciiTheme="majorHAnsi" w:hAnsiTheme="majorHAnsi" w:cs="Tahoma"/>
          <w:bCs/>
          <w:color w:val="000000"/>
          <w:sz w:val="24"/>
          <w:szCs w:val="24"/>
        </w:rPr>
        <w:t xml:space="preserve">ng </w:t>
      </w:r>
      <w:r w:rsidR="004F74C9" w:rsidRPr="00B8049E">
        <w:rPr>
          <w:rFonts w:asciiTheme="majorHAnsi" w:hAnsiTheme="majorHAnsi" w:cs="Tahoma"/>
          <w:bCs/>
          <w:color w:val="000000"/>
          <w:sz w:val="24"/>
          <w:szCs w:val="24"/>
        </w:rPr>
        <w:t>th</w:t>
      </w:r>
      <w:r w:rsidR="00863E20" w:rsidRPr="00B8049E">
        <w:rPr>
          <w:rFonts w:asciiTheme="majorHAnsi" w:hAnsiTheme="majorHAnsi" w:cs="Tahoma"/>
          <w:bCs/>
          <w:color w:val="000000"/>
          <w:sz w:val="24"/>
          <w:szCs w:val="24"/>
        </w:rPr>
        <w:t>e</w:t>
      </w:r>
      <w:r w:rsidR="004F74C9" w:rsidRPr="00B8049E">
        <w:rPr>
          <w:rFonts w:asciiTheme="majorHAnsi" w:hAnsiTheme="majorHAnsi" w:cs="Tahoma"/>
          <w:bCs/>
          <w:color w:val="000000"/>
          <w:sz w:val="24"/>
          <w:szCs w:val="24"/>
        </w:rPr>
        <w:t>y</w:t>
      </w:r>
      <w:r w:rsidR="00863E20" w:rsidRPr="00B8049E">
        <w:rPr>
          <w:rFonts w:asciiTheme="majorHAnsi" w:hAnsiTheme="majorHAnsi" w:cs="Tahoma"/>
          <w:bCs/>
          <w:color w:val="000000"/>
          <w:sz w:val="24"/>
          <w:szCs w:val="24"/>
        </w:rPr>
        <w:t xml:space="preserve"> can to resolve it within </w:t>
      </w:r>
      <w:r w:rsidRPr="00B8049E">
        <w:rPr>
          <w:rFonts w:asciiTheme="majorHAnsi" w:hAnsiTheme="majorHAnsi" w:cs="Tahoma"/>
          <w:bCs/>
          <w:color w:val="000000"/>
          <w:sz w:val="24"/>
          <w:szCs w:val="24"/>
        </w:rPr>
        <w:t>1</w:t>
      </w:r>
      <w:r w:rsidR="00863E20" w:rsidRPr="00B8049E">
        <w:rPr>
          <w:rFonts w:asciiTheme="majorHAnsi" w:hAnsiTheme="majorHAnsi" w:cs="Tahoma"/>
          <w:bCs/>
          <w:color w:val="000000"/>
          <w:sz w:val="24"/>
          <w:szCs w:val="24"/>
        </w:rPr>
        <w:t>4</w:t>
      </w:r>
      <w:r w:rsidRPr="00B8049E">
        <w:rPr>
          <w:rFonts w:asciiTheme="majorHAnsi" w:hAnsiTheme="majorHAnsi" w:cs="Tahoma"/>
          <w:bCs/>
          <w:color w:val="000000"/>
          <w:sz w:val="24"/>
          <w:szCs w:val="24"/>
        </w:rPr>
        <w:t xml:space="preserve"> </w:t>
      </w:r>
      <w:r w:rsidR="00A53A57" w:rsidRPr="00B8049E">
        <w:rPr>
          <w:rFonts w:asciiTheme="majorHAnsi" w:hAnsiTheme="majorHAnsi" w:cs="Tahoma"/>
          <w:bCs/>
          <w:color w:val="000000"/>
          <w:sz w:val="24"/>
          <w:szCs w:val="24"/>
        </w:rPr>
        <w:t xml:space="preserve">working </w:t>
      </w:r>
      <w:r w:rsidR="004F74C9" w:rsidRPr="00B8049E">
        <w:rPr>
          <w:rFonts w:asciiTheme="majorHAnsi" w:hAnsiTheme="majorHAnsi" w:cs="Tahoma"/>
          <w:bCs/>
          <w:color w:val="000000"/>
          <w:sz w:val="24"/>
          <w:szCs w:val="24"/>
        </w:rPr>
        <w:t xml:space="preserve">days. If this is not possible, </w:t>
      </w:r>
      <w:r w:rsidR="00B8049E">
        <w:rPr>
          <w:rFonts w:asciiTheme="majorHAnsi" w:hAnsiTheme="majorHAnsi" w:cs="Tahoma"/>
          <w:bCs/>
          <w:color w:val="000000"/>
          <w:sz w:val="24"/>
          <w:szCs w:val="24"/>
        </w:rPr>
        <w:t>she</w:t>
      </w:r>
      <w:r w:rsidRPr="00B8049E">
        <w:rPr>
          <w:rFonts w:asciiTheme="majorHAnsi" w:hAnsiTheme="majorHAnsi" w:cs="Tahoma"/>
          <w:bCs/>
          <w:color w:val="000000"/>
          <w:sz w:val="24"/>
          <w:szCs w:val="24"/>
        </w:rPr>
        <w:t xml:space="preserve"> will explain why and provide a new deadline.</w:t>
      </w:r>
    </w:p>
    <w:p w14:paraId="5BC836DD" w14:textId="77777777" w:rsidR="00B8049E" w:rsidRPr="00B8049E" w:rsidRDefault="00B8049E" w:rsidP="00B8049E">
      <w:pPr>
        <w:pStyle w:val="NoSpacing"/>
        <w:rPr>
          <w:rFonts w:asciiTheme="majorHAnsi" w:hAnsiTheme="majorHAnsi" w:cs="Tahoma"/>
          <w:bCs/>
          <w:color w:val="000000"/>
          <w:sz w:val="24"/>
          <w:szCs w:val="24"/>
        </w:rPr>
      </w:pPr>
    </w:p>
    <w:p w14:paraId="1071B492" w14:textId="77777777" w:rsidR="00863E20" w:rsidRPr="00B8049E" w:rsidRDefault="00863E20" w:rsidP="00863E20">
      <w:pPr>
        <w:pStyle w:val="NormalWeb"/>
        <w:shd w:val="clear" w:color="auto" w:fill="FFFFFF"/>
        <w:rPr>
          <w:rFonts w:asciiTheme="majorHAnsi" w:hAnsiTheme="majorHAnsi" w:cs="Tahoma"/>
          <w:b/>
          <w:bCs/>
          <w:color w:val="000000"/>
        </w:rPr>
      </w:pPr>
      <w:r w:rsidRPr="00B8049E">
        <w:rPr>
          <w:rFonts w:asciiTheme="majorHAnsi" w:hAnsiTheme="majorHAnsi" w:cs="Tahoma"/>
          <w:b/>
          <w:bCs/>
          <w:color w:val="000000"/>
        </w:rPr>
        <w:t>What if the complaint is not resolved?</w:t>
      </w:r>
    </w:p>
    <w:p w14:paraId="1071B493" w14:textId="25A6A79E" w:rsidR="00863E20" w:rsidRDefault="00863E20" w:rsidP="00D002EA">
      <w:pPr>
        <w:pStyle w:val="NormalWeb"/>
        <w:shd w:val="clear" w:color="auto" w:fill="FFFFFF"/>
        <w:rPr>
          <w:rFonts w:asciiTheme="majorHAnsi" w:hAnsiTheme="majorHAnsi" w:cs="Tahoma"/>
          <w:bCs/>
          <w:color w:val="000000"/>
        </w:rPr>
      </w:pPr>
      <w:r w:rsidRPr="00B8049E">
        <w:rPr>
          <w:rFonts w:asciiTheme="majorHAnsi" w:hAnsiTheme="majorHAnsi" w:cs="Tahoma"/>
          <w:bCs/>
          <w:color w:val="000000"/>
        </w:rPr>
        <w:t>If you are not happy with our response, you may get in touch again by</w:t>
      </w:r>
      <w:r w:rsidR="00D002EA" w:rsidRPr="00B8049E">
        <w:rPr>
          <w:rFonts w:asciiTheme="majorHAnsi" w:hAnsiTheme="majorHAnsi" w:cs="Tahoma"/>
          <w:bCs/>
          <w:color w:val="000000"/>
        </w:rPr>
        <w:t xml:space="preserve"> writing to the </w:t>
      </w:r>
      <w:r w:rsidR="00B8049E">
        <w:rPr>
          <w:rFonts w:asciiTheme="majorHAnsi" w:hAnsiTheme="majorHAnsi" w:cs="Tahoma"/>
          <w:bCs/>
          <w:color w:val="000000"/>
        </w:rPr>
        <w:t>Chairperson of the IPRT Board</w:t>
      </w:r>
      <w:r w:rsidR="006807E9" w:rsidRPr="00B8049E">
        <w:rPr>
          <w:rFonts w:asciiTheme="majorHAnsi" w:hAnsiTheme="majorHAnsi" w:cs="Tahoma"/>
          <w:bCs/>
          <w:color w:val="000000"/>
        </w:rPr>
        <w:t>. The Chairperson</w:t>
      </w:r>
      <w:r w:rsidR="00D002EA" w:rsidRPr="00B8049E">
        <w:rPr>
          <w:rFonts w:asciiTheme="majorHAnsi" w:hAnsiTheme="majorHAnsi" w:cs="Tahoma"/>
          <w:bCs/>
          <w:color w:val="000000"/>
        </w:rPr>
        <w:t xml:space="preserve"> will ensure that your appeal is </w:t>
      </w:r>
      <w:r w:rsidRPr="00B8049E">
        <w:rPr>
          <w:rFonts w:asciiTheme="majorHAnsi" w:hAnsiTheme="majorHAnsi" w:cs="Tahoma"/>
          <w:bCs/>
          <w:color w:val="000000"/>
        </w:rPr>
        <w:t>considered at Board level and</w:t>
      </w:r>
      <w:r w:rsidR="006807E9" w:rsidRPr="00B8049E">
        <w:rPr>
          <w:rFonts w:asciiTheme="majorHAnsi" w:hAnsiTheme="majorHAnsi" w:cs="Tahoma"/>
          <w:bCs/>
          <w:color w:val="000000"/>
        </w:rPr>
        <w:t xml:space="preserve"> </w:t>
      </w:r>
      <w:r w:rsidR="00D002EA" w:rsidRPr="00B8049E">
        <w:rPr>
          <w:rFonts w:asciiTheme="majorHAnsi" w:hAnsiTheme="majorHAnsi" w:cs="Tahoma"/>
          <w:bCs/>
          <w:color w:val="000000"/>
        </w:rPr>
        <w:t xml:space="preserve">will respond within two weeks </w:t>
      </w:r>
      <w:r w:rsidRPr="00B8049E">
        <w:rPr>
          <w:rFonts w:asciiTheme="majorHAnsi" w:hAnsiTheme="majorHAnsi" w:cs="Tahoma"/>
          <w:bCs/>
          <w:color w:val="000000"/>
        </w:rPr>
        <w:t xml:space="preserve">of </w:t>
      </w:r>
      <w:r w:rsidR="004F74C9" w:rsidRPr="00B8049E">
        <w:rPr>
          <w:rFonts w:asciiTheme="majorHAnsi" w:hAnsiTheme="majorHAnsi" w:cs="Tahoma"/>
          <w:bCs/>
          <w:color w:val="000000"/>
        </w:rPr>
        <w:t xml:space="preserve">this </w:t>
      </w:r>
      <w:r w:rsidRPr="00B8049E">
        <w:rPr>
          <w:rFonts w:asciiTheme="majorHAnsi" w:hAnsiTheme="majorHAnsi" w:cs="Tahoma"/>
          <w:bCs/>
          <w:color w:val="000000"/>
        </w:rPr>
        <w:t>consideration</w:t>
      </w:r>
      <w:r w:rsidR="004F74C9" w:rsidRPr="00B8049E">
        <w:rPr>
          <w:rFonts w:asciiTheme="majorHAnsi" w:hAnsiTheme="majorHAnsi" w:cs="Tahoma"/>
          <w:bCs/>
          <w:color w:val="000000"/>
        </w:rPr>
        <w:t xml:space="preserve"> </w:t>
      </w:r>
      <w:r w:rsidRPr="00B8049E">
        <w:rPr>
          <w:rFonts w:asciiTheme="majorHAnsi" w:hAnsiTheme="majorHAnsi" w:cs="Tahoma"/>
          <w:bCs/>
          <w:color w:val="000000"/>
        </w:rPr>
        <w:t>by Board members.</w:t>
      </w:r>
      <w:r w:rsidR="00B8049E">
        <w:rPr>
          <w:rFonts w:asciiTheme="majorHAnsi" w:hAnsiTheme="majorHAnsi" w:cs="Tahoma"/>
          <w:bCs/>
          <w:color w:val="000000"/>
        </w:rPr>
        <w:t xml:space="preserve"> The decision of the Chairperson will be final.</w:t>
      </w:r>
    </w:p>
    <w:p w14:paraId="67466EA8" w14:textId="1BF487AC" w:rsidR="00B8049E" w:rsidRDefault="00B8049E" w:rsidP="00D002EA">
      <w:pPr>
        <w:pStyle w:val="NormalWeb"/>
        <w:shd w:val="clear" w:color="auto" w:fill="FFFFFF"/>
        <w:rPr>
          <w:rFonts w:asciiTheme="majorHAnsi" w:hAnsiTheme="majorHAnsi" w:cs="Tahoma"/>
          <w:bCs/>
          <w:color w:val="000000"/>
        </w:rPr>
      </w:pPr>
      <w:r>
        <w:rPr>
          <w:rFonts w:asciiTheme="majorHAnsi" w:hAnsiTheme="majorHAnsi" w:cs="Tahoma"/>
          <w:bCs/>
          <w:color w:val="000000"/>
        </w:rPr>
        <w:t>You can contact the IPRT Chairperson at</w:t>
      </w:r>
      <w:r w:rsidR="00F63B5C">
        <w:rPr>
          <w:rFonts w:asciiTheme="majorHAnsi" w:hAnsiTheme="majorHAnsi" w:cs="Tahoma"/>
          <w:bCs/>
          <w:color w:val="000000"/>
        </w:rPr>
        <w:t>:</w:t>
      </w:r>
      <w:r>
        <w:rPr>
          <w:rFonts w:asciiTheme="majorHAnsi" w:hAnsiTheme="majorHAnsi" w:cs="Tahoma"/>
          <w:bCs/>
          <w:color w:val="000000"/>
        </w:rPr>
        <w:t xml:space="preserve"> </w:t>
      </w:r>
      <w:r w:rsidR="00F63B5C">
        <w:rPr>
          <w:rFonts w:asciiTheme="majorHAnsi" w:hAnsiTheme="majorHAnsi" w:cs="Tahoma"/>
          <w:bCs/>
          <w:color w:val="000000"/>
        </w:rPr>
        <w:t xml:space="preserve">IPRT Chairperson c/o </w:t>
      </w:r>
      <w:r w:rsidR="00A672D5">
        <w:rPr>
          <w:rFonts w:asciiTheme="majorHAnsi" w:hAnsiTheme="majorHAnsi" w:cs="Tahoma"/>
          <w:bCs/>
          <w:color w:val="000000"/>
        </w:rPr>
        <w:t xml:space="preserve">IPRT, MACRO Building, 1 Green Street, Dublin 7 marking your correspondence private and confidential. </w:t>
      </w:r>
    </w:p>
    <w:p w14:paraId="1A7EE56C" w14:textId="77777777" w:rsidR="00B8049E" w:rsidRPr="00B8049E" w:rsidRDefault="00B8049E" w:rsidP="00D002EA">
      <w:pPr>
        <w:pStyle w:val="NormalWeb"/>
        <w:shd w:val="clear" w:color="auto" w:fill="FFFFFF"/>
        <w:rPr>
          <w:rFonts w:asciiTheme="majorHAnsi" w:hAnsiTheme="majorHAnsi" w:cs="Tahoma"/>
          <w:bCs/>
          <w:color w:val="000000"/>
        </w:rPr>
      </w:pPr>
    </w:p>
    <w:p w14:paraId="1071B498" w14:textId="4F26C3D6" w:rsidR="007773FF" w:rsidRPr="00B8049E" w:rsidRDefault="007773FF" w:rsidP="007773FF">
      <w:pPr>
        <w:shd w:val="clear" w:color="auto" w:fill="FFFFFF"/>
        <w:spacing w:before="100" w:beforeAutospacing="1" w:after="100" w:afterAutospacing="1" w:line="240" w:lineRule="auto"/>
        <w:rPr>
          <w:rFonts w:asciiTheme="majorHAnsi" w:eastAsia="Times New Roman" w:hAnsiTheme="majorHAnsi" w:cs="Tahoma"/>
          <w:color w:val="000000"/>
          <w:sz w:val="24"/>
          <w:szCs w:val="24"/>
          <w:lang w:eastAsia="en-IE"/>
        </w:rPr>
      </w:pPr>
    </w:p>
    <w:sectPr w:rsidR="007773FF" w:rsidRPr="00B8049E" w:rsidSect="004455C6">
      <w:footerReference w:type="defaul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A87FE" w14:textId="77777777" w:rsidR="00B8049E" w:rsidRDefault="00B8049E" w:rsidP="00B8049E">
      <w:pPr>
        <w:spacing w:after="0" w:line="240" w:lineRule="auto"/>
      </w:pPr>
      <w:r>
        <w:separator/>
      </w:r>
    </w:p>
  </w:endnote>
  <w:endnote w:type="continuationSeparator" w:id="0">
    <w:p w14:paraId="4B858C53" w14:textId="77777777" w:rsidR="00B8049E" w:rsidRDefault="00B8049E" w:rsidP="00B80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238315"/>
      <w:docPartObj>
        <w:docPartGallery w:val="Page Numbers (Bottom of Page)"/>
        <w:docPartUnique/>
      </w:docPartObj>
    </w:sdtPr>
    <w:sdtEndPr>
      <w:rPr>
        <w:noProof/>
      </w:rPr>
    </w:sdtEndPr>
    <w:sdtContent>
      <w:p w14:paraId="511B6C2C" w14:textId="7CB2843E" w:rsidR="00B8049E" w:rsidRDefault="00B8049E">
        <w:pPr>
          <w:pStyle w:val="Footer"/>
          <w:jc w:val="right"/>
        </w:pPr>
        <w:r>
          <w:fldChar w:fldCharType="begin"/>
        </w:r>
        <w:r>
          <w:instrText xml:space="preserve"> PAGE   \* MERGEFORMAT </w:instrText>
        </w:r>
        <w:r>
          <w:fldChar w:fldCharType="separate"/>
        </w:r>
        <w:r w:rsidR="00D42F7A">
          <w:rPr>
            <w:noProof/>
          </w:rPr>
          <w:t>1</w:t>
        </w:r>
        <w:r>
          <w:rPr>
            <w:noProof/>
          </w:rPr>
          <w:fldChar w:fldCharType="end"/>
        </w:r>
      </w:p>
    </w:sdtContent>
  </w:sdt>
  <w:p w14:paraId="04D6EACB" w14:textId="77777777" w:rsidR="00B8049E" w:rsidRDefault="00B804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4D031" w14:textId="77777777" w:rsidR="00B8049E" w:rsidRDefault="00B8049E" w:rsidP="00B8049E">
      <w:pPr>
        <w:spacing w:after="0" w:line="240" w:lineRule="auto"/>
      </w:pPr>
      <w:r>
        <w:separator/>
      </w:r>
    </w:p>
  </w:footnote>
  <w:footnote w:type="continuationSeparator" w:id="0">
    <w:p w14:paraId="36C1336F" w14:textId="77777777" w:rsidR="00B8049E" w:rsidRDefault="00B8049E" w:rsidP="00B80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0E3E"/>
    <w:multiLevelType w:val="hybridMultilevel"/>
    <w:tmpl w:val="3592A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C83781B"/>
    <w:multiLevelType w:val="hybridMultilevel"/>
    <w:tmpl w:val="CF22F99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D653AE"/>
    <w:multiLevelType w:val="hybridMultilevel"/>
    <w:tmpl w:val="F6DAB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A180F13"/>
    <w:multiLevelType w:val="hybridMultilevel"/>
    <w:tmpl w:val="08BA49A2"/>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83F130D"/>
    <w:multiLevelType w:val="multilevel"/>
    <w:tmpl w:val="FF9C969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FF"/>
    <w:rsid w:val="000D7BAF"/>
    <w:rsid w:val="00333EFE"/>
    <w:rsid w:val="004418CA"/>
    <w:rsid w:val="004455C6"/>
    <w:rsid w:val="00472028"/>
    <w:rsid w:val="004F74C9"/>
    <w:rsid w:val="005167E1"/>
    <w:rsid w:val="00626358"/>
    <w:rsid w:val="006807E9"/>
    <w:rsid w:val="00761631"/>
    <w:rsid w:val="007773FF"/>
    <w:rsid w:val="007E1081"/>
    <w:rsid w:val="00863E20"/>
    <w:rsid w:val="0099398D"/>
    <w:rsid w:val="00A53A57"/>
    <w:rsid w:val="00A562B7"/>
    <w:rsid w:val="00A672D5"/>
    <w:rsid w:val="00B8049E"/>
    <w:rsid w:val="00BD2B15"/>
    <w:rsid w:val="00C82F34"/>
    <w:rsid w:val="00D002EA"/>
    <w:rsid w:val="00D42F7A"/>
    <w:rsid w:val="00D8523E"/>
    <w:rsid w:val="00DA53D6"/>
    <w:rsid w:val="00E26722"/>
    <w:rsid w:val="00F63B5C"/>
    <w:rsid w:val="00FE19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B468"/>
  <w15:docId w15:val="{430E367F-3141-44F7-A909-92924869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73FF"/>
    <w:rPr>
      <w:color w:val="0000FF" w:themeColor="hyperlink"/>
      <w:u w:val="single"/>
    </w:rPr>
  </w:style>
  <w:style w:type="paragraph" w:styleId="ListParagraph">
    <w:name w:val="List Paragraph"/>
    <w:basedOn w:val="Normal"/>
    <w:uiPriority w:val="34"/>
    <w:qFormat/>
    <w:rsid w:val="007E1081"/>
    <w:pPr>
      <w:ind w:left="720"/>
      <w:contextualSpacing/>
    </w:pPr>
  </w:style>
  <w:style w:type="paragraph" w:styleId="NormalWeb">
    <w:name w:val="Normal (Web)"/>
    <w:basedOn w:val="Normal"/>
    <w:uiPriority w:val="99"/>
    <w:unhideWhenUsed/>
    <w:rsid w:val="00BD2B15"/>
    <w:rPr>
      <w:rFonts w:ascii="Times New Roman" w:hAnsi="Times New Roman" w:cs="Times New Roman"/>
      <w:sz w:val="24"/>
      <w:szCs w:val="24"/>
    </w:rPr>
  </w:style>
  <w:style w:type="character" w:customStyle="1" w:styleId="apple-converted-space">
    <w:name w:val="apple-converted-space"/>
    <w:basedOn w:val="DefaultParagraphFont"/>
    <w:rsid w:val="00BD2B15"/>
  </w:style>
  <w:style w:type="paragraph" w:styleId="NoSpacing">
    <w:name w:val="No Spacing"/>
    <w:uiPriority w:val="1"/>
    <w:qFormat/>
    <w:rsid w:val="00DA53D6"/>
    <w:pPr>
      <w:spacing w:after="0" w:line="240" w:lineRule="auto"/>
    </w:pPr>
  </w:style>
  <w:style w:type="table" w:styleId="TableGrid">
    <w:name w:val="Table Grid"/>
    <w:basedOn w:val="TableNormal"/>
    <w:uiPriority w:val="39"/>
    <w:rsid w:val="00B80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49E"/>
  </w:style>
  <w:style w:type="paragraph" w:styleId="Footer">
    <w:name w:val="footer"/>
    <w:basedOn w:val="Normal"/>
    <w:link w:val="FooterChar"/>
    <w:uiPriority w:val="99"/>
    <w:unhideWhenUsed/>
    <w:rsid w:val="00B80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69777">
      <w:bodyDiv w:val="1"/>
      <w:marLeft w:val="0"/>
      <w:marRight w:val="0"/>
      <w:marTop w:val="0"/>
      <w:marBottom w:val="0"/>
      <w:divBdr>
        <w:top w:val="none" w:sz="0" w:space="0" w:color="auto"/>
        <w:left w:val="none" w:sz="0" w:space="0" w:color="auto"/>
        <w:bottom w:val="none" w:sz="0" w:space="0" w:color="auto"/>
        <w:right w:val="none" w:sz="0" w:space="0" w:color="auto"/>
      </w:divBdr>
    </w:div>
    <w:div w:id="778332621">
      <w:bodyDiv w:val="1"/>
      <w:marLeft w:val="0"/>
      <w:marRight w:val="0"/>
      <w:marTop w:val="0"/>
      <w:marBottom w:val="0"/>
      <w:divBdr>
        <w:top w:val="none" w:sz="0" w:space="0" w:color="auto"/>
        <w:left w:val="none" w:sz="0" w:space="0" w:color="auto"/>
        <w:bottom w:val="none" w:sz="0" w:space="0" w:color="auto"/>
        <w:right w:val="none" w:sz="0" w:space="0" w:color="auto"/>
      </w:divBdr>
    </w:div>
    <w:div w:id="1461533964">
      <w:bodyDiv w:val="1"/>
      <w:marLeft w:val="0"/>
      <w:marRight w:val="0"/>
      <w:marTop w:val="0"/>
      <w:marBottom w:val="0"/>
      <w:divBdr>
        <w:top w:val="none" w:sz="0" w:space="0" w:color="auto"/>
        <w:left w:val="none" w:sz="0" w:space="0" w:color="auto"/>
        <w:bottom w:val="none" w:sz="0" w:space="0" w:color="auto"/>
        <w:right w:val="none" w:sz="0" w:space="0" w:color="auto"/>
      </w:divBdr>
    </w:div>
    <w:div w:id="1488522482">
      <w:bodyDiv w:val="1"/>
      <w:marLeft w:val="0"/>
      <w:marRight w:val="0"/>
      <w:marTop w:val="0"/>
      <w:marBottom w:val="0"/>
      <w:divBdr>
        <w:top w:val="none" w:sz="0" w:space="0" w:color="auto"/>
        <w:left w:val="none" w:sz="0" w:space="0" w:color="auto"/>
        <w:bottom w:val="none" w:sz="0" w:space="0" w:color="auto"/>
        <w:right w:val="none" w:sz="0" w:space="0" w:color="auto"/>
      </w:divBdr>
    </w:div>
    <w:div w:id="1570309387">
      <w:bodyDiv w:val="1"/>
      <w:marLeft w:val="0"/>
      <w:marRight w:val="0"/>
      <w:marTop w:val="0"/>
      <w:marBottom w:val="0"/>
      <w:divBdr>
        <w:top w:val="none" w:sz="0" w:space="0" w:color="auto"/>
        <w:left w:val="none" w:sz="0" w:space="0" w:color="auto"/>
        <w:bottom w:val="none" w:sz="0" w:space="0" w:color="auto"/>
        <w:right w:val="none" w:sz="0" w:space="0" w:color="auto"/>
      </w:divBdr>
    </w:div>
    <w:div w:id="1690331744">
      <w:bodyDiv w:val="1"/>
      <w:marLeft w:val="0"/>
      <w:marRight w:val="0"/>
      <w:marTop w:val="0"/>
      <w:marBottom w:val="0"/>
      <w:divBdr>
        <w:top w:val="none" w:sz="0" w:space="0" w:color="auto"/>
        <w:left w:val="none" w:sz="0" w:space="0" w:color="auto"/>
        <w:bottom w:val="none" w:sz="0" w:space="0" w:color="auto"/>
        <w:right w:val="none" w:sz="0" w:space="0" w:color="auto"/>
      </w:divBdr>
    </w:div>
    <w:div w:id="16988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paul@depaulirelan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8660DC4D8444A8FAFC8C500AD6749" ma:contentTypeVersion="13" ma:contentTypeDescription="Create a new document." ma:contentTypeScope="" ma:versionID="6fff43fe56ca0886b41ebcfcc8cc7487">
  <xsd:schema xmlns:xsd="http://www.w3.org/2001/XMLSchema" xmlns:xs="http://www.w3.org/2001/XMLSchema" xmlns:p="http://schemas.microsoft.com/office/2006/metadata/properties" xmlns:ns2="9ebd9cdd-ad82-4838-86b9-515ec3ef6249" xmlns:ns3="c2651021-b507-4cdf-97ca-157e493055df" targetNamespace="http://schemas.microsoft.com/office/2006/metadata/properties" ma:root="true" ma:fieldsID="a0fb710d2f592cdd0310176828e05b81" ns2:_="" ns3:_="">
    <xsd:import namespace="9ebd9cdd-ad82-4838-86b9-515ec3ef6249"/>
    <xsd:import namespace="c2651021-b507-4cdf-97ca-157e493055d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Group" minOccurs="0"/>
                <xsd:element ref="ns3:grop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d9cdd-ad82-4838-86b9-515ec3ef62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51021-b507-4cdf-97ca-157e493055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Group" ma:index="19" nillable="true" ma:displayName="Group" ma:list="UserInfo" ma:SharePointGroup="0" ma:internalName="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pus" ma:index="20" nillable="true" ma:displayName="gropus" ma:list="UserInfo" ma:SearchPeopleOnly="false" ma:SharePointGroup="0" ma:internalName="gropu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opus xmlns="c2651021-b507-4cdf-97ca-157e493055df">
      <UserInfo>
        <DisplayName/>
        <AccountId xsi:nil="true"/>
        <AccountType/>
      </UserInfo>
    </gropus>
    <Group xmlns="c2651021-b507-4cdf-97ca-157e493055df">
      <UserInfo>
        <DisplayName/>
        <AccountId xsi:nil="true"/>
        <AccountType/>
      </UserInfo>
    </Grou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DB2C-2FCE-4B0E-A0CE-0760E1D21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d9cdd-ad82-4838-86b9-515ec3ef6249"/>
    <ds:schemaRef ds:uri="c2651021-b507-4cdf-97ca-157e49305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13C7A-53D1-4CB0-9B8C-CEF1600E5A23}">
  <ds:schemaRefs>
    <ds:schemaRef ds:uri="http://schemas.microsoft.com/sharepoint/v3/contenttype/forms"/>
  </ds:schemaRefs>
</ds:datastoreItem>
</file>

<file path=customXml/itemProps3.xml><?xml version="1.0" encoding="utf-8"?>
<ds:datastoreItem xmlns:ds="http://schemas.openxmlformats.org/officeDocument/2006/customXml" ds:itemID="{DB35F7DE-1089-42E4-899D-0FE8776339F4}">
  <ds:schemaRefs>
    <ds:schemaRef ds:uri="9ebd9cdd-ad82-4838-86b9-515ec3ef6249"/>
    <ds:schemaRef ds:uri="http://schemas.microsoft.com/office/infopath/2007/PartnerControls"/>
    <ds:schemaRef ds:uri="http://schemas.microsoft.com/office/2006/metadata/properties"/>
    <ds:schemaRef ds:uri="http://purl.org/dc/terms/"/>
    <ds:schemaRef ds:uri="http://www.w3.org/XML/1998/namespace"/>
    <ds:schemaRef ds:uri="http://purl.org/dc/elements/1.1/"/>
    <ds:schemaRef ds:uri="http://purl.org/dc/dcmitype/"/>
    <ds:schemaRef ds:uri="c2651021-b507-4cdf-97ca-157e493055df"/>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E0243DF8-1EF6-4358-8C37-C01FFDFC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Littlefield</dc:creator>
  <cp:lastModifiedBy>Pamela Drumgoole</cp:lastModifiedBy>
  <cp:revision>10</cp:revision>
  <dcterms:created xsi:type="dcterms:W3CDTF">2014-07-22T14:24:00Z</dcterms:created>
  <dcterms:modified xsi:type="dcterms:W3CDTF">2019-05-09T13:46:00Z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0x010100E438660DC4D8444A8FAFC8C500AD6749</vt:lpwstr>
  </property>
  <property fmtid="{D5CDD505-2E9C-101B-9397-08002B2CF9AE}" pid="3" name="IsMyDocuments">
    <vt:bool>true</vt:bool>
  </property>
</Properties>
</file>